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5"/>
        <w:spacing w:before="280" w:after="280"/>
        <w:ind w:hanging="0" w:start="0"/>
        <w:jc w:val="center"/>
        <w:rPr>
          <w:rFonts w:ascii="Arial" w:hAnsi="Arial"/>
        </w:rPr>
      </w:pPr>
      <w:r>
        <w:rPr>
          <w:rFonts w:ascii="Arial" w:hAnsi="Arial"/>
        </w:rPr>
        <w:t>TERMO DE ACEITE DE ORIENTAÇÃO</w:t>
      </w:r>
    </w:p>
    <w:p>
      <w:pPr>
        <w:pStyle w:val="Heading5"/>
        <w:shd w:fill="D9D9D9" w:val="clear"/>
        <w:spacing w:before="0" w:after="280"/>
        <w:ind w:hanging="0" w:start="0"/>
        <w:jc w:val="center"/>
        <w:rPr/>
      </w:pPr>
      <w:r>
        <w:rPr>
          <w:rFonts w:cs="Arial" w:ascii="Arial" w:hAnsi="Arial"/>
        </w:rPr>
        <w:t>DADOS DO ORIENTADOR</w:t>
      </w:r>
    </w:p>
    <w:tbl>
      <w:tblPr>
        <w:tblW w:w="9822" w:type="dxa"/>
        <w:jc w:val="start"/>
        <w:tblInd w:w="-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54"/>
        <w:gridCol w:w="142"/>
        <w:gridCol w:w="282"/>
        <w:gridCol w:w="423"/>
        <w:gridCol w:w="423"/>
        <w:gridCol w:w="2824"/>
        <w:gridCol w:w="846"/>
        <w:gridCol w:w="142"/>
        <w:gridCol w:w="141"/>
        <w:gridCol w:w="140"/>
        <w:gridCol w:w="282"/>
        <w:gridCol w:w="3223"/>
      </w:tblGrid>
      <w:tr>
        <w:trPr>
          <w:trHeight w:val="493" w:hRule="atLeast"/>
        </w:trPr>
        <w:tc>
          <w:tcPr>
            <w:tcW w:w="9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Nome:</w:t>
            </w:r>
          </w:p>
        </w:tc>
        <w:tc>
          <w:tcPr>
            <w:tcW w:w="4094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269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Local de trabalho:</w:t>
            </w:r>
          </w:p>
        </w:tc>
        <w:tc>
          <w:tcPr>
            <w:tcW w:w="350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162" w:hRule="atLeast"/>
        </w:trPr>
        <w:tc>
          <w:tcPr>
            <w:tcW w:w="2224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RG ou passaporte: </w:t>
            </w:r>
          </w:p>
        </w:tc>
        <w:tc>
          <w:tcPr>
            <w:tcW w:w="28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CPF:</w:t>
            </w:r>
          </w:p>
        </w:tc>
        <w:tc>
          <w:tcPr>
            <w:tcW w:w="392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162" w:hRule="atLeast"/>
        </w:trPr>
        <w:tc>
          <w:tcPr>
            <w:tcW w:w="1801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Nacionalidade:</w:t>
            </w:r>
          </w:p>
        </w:tc>
        <w:tc>
          <w:tcPr>
            <w:tcW w:w="324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551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Estado civil: </w:t>
            </w:r>
          </w:p>
        </w:tc>
        <w:tc>
          <w:tcPr>
            <w:tcW w:w="32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400" w:hRule="atLeast"/>
        </w:trPr>
        <w:tc>
          <w:tcPr>
            <w:tcW w:w="137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Endereço: </w:t>
            </w:r>
          </w:p>
        </w:tc>
        <w:tc>
          <w:tcPr>
            <w:tcW w:w="367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129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Cidade: </w:t>
            </w:r>
          </w:p>
        </w:tc>
        <w:tc>
          <w:tcPr>
            <w:tcW w:w="364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162" w:hRule="atLeast"/>
        </w:trPr>
        <w:tc>
          <w:tcPr>
            <w:tcW w:w="10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Estado:</w:t>
            </w:r>
          </w:p>
        </w:tc>
        <w:tc>
          <w:tcPr>
            <w:tcW w:w="3952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CEP: </w:t>
            </w:r>
          </w:p>
        </w:tc>
        <w:tc>
          <w:tcPr>
            <w:tcW w:w="392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501" w:hRule="atLeast"/>
        </w:trPr>
        <w:tc>
          <w:tcPr>
            <w:tcW w:w="137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Telefones: </w:t>
            </w:r>
          </w:p>
        </w:tc>
        <w:tc>
          <w:tcPr>
            <w:tcW w:w="367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98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E-mail: </w:t>
            </w:r>
          </w:p>
        </w:tc>
        <w:tc>
          <w:tcPr>
            <w:tcW w:w="378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</w:tbl>
    <w:p>
      <w:pPr>
        <w:pStyle w:val="Heading5"/>
        <w:shd w:fill="D9D9D9" w:val="clear"/>
        <w:spacing w:before="280" w:after="0"/>
        <w:ind w:hanging="0" w:start="0"/>
        <w:jc w:val="center"/>
        <w:rPr>
          <w:rFonts w:ascii="Arial" w:hAnsi="Arial" w:cs="Arial"/>
        </w:rPr>
      </w:pPr>
      <w:r>
        <w:rPr>
          <w:rFonts w:cs="Arial" w:ascii="Arial" w:hAnsi="Arial"/>
        </w:rPr>
        <w:t>DADOS DO ORIENTADO</w:t>
      </w:r>
    </w:p>
    <w:tbl>
      <w:tblPr>
        <w:tblW w:w="9806" w:type="dxa"/>
        <w:jc w:val="start"/>
        <w:tblInd w:w="-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53"/>
        <w:gridCol w:w="141"/>
        <w:gridCol w:w="282"/>
        <w:gridCol w:w="422"/>
        <w:gridCol w:w="423"/>
        <w:gridCol w:w="2819"/>
        <w:gridCol w:w="845"/>
        <w:gridCol w:w="141"/>
        <w:gridCol w:w="141"/>
        <w:gridCol w:w="140"/>
        <w:gridCol w:w="282"/>
        <w:gridCol w:w="3217"/>
      </w:tblGrid>
      <w:tr>
        <w:trPr>
          <w:trHeight w:val="546" w:hRule="atLeast"/>
        </w:trPr>
        <w:tc>
          <w:tcPr>
            <w:tcW w:w="9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Nome:</w:t>
            </w:r>
          </w:p>
        </w:tc>
        <w:tc>
          <w:tcPr>
            <w:tcW w:w="4087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267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Local de trabalho:</w:t>
            </w:r>
          </w:p>
        </w:tc>
        <w:tc>
          <w:tcPr>
            <w:tcW w:w="349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180" w:hRule="atLeast"/>
        </w:trPr>
        <w:tc>
          <w:tcPr>
            <w:tcW w:w="2221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RG ou passaporte: </w:t>
            </w:r>
          </w:p>
        </w:tc>
        <w:tc>
          <w:tcPr>
            <w:tcW w:w="2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CPF:</w:t>
            </w:r>
          </w:p>
        </w:tc>
        <w:tc>
          <w:tcPr>
            <w:tcW w:w="3921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180" w:hRule="atLeast"/>
        </w:trPr>
        <w:tc>
          <w:tcPr>
            <w:tcW w:w="179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Nacionalidade:</w:t>
            </w:r>
          </w:p>
        </w:tc>
        <w:tc>
          <w:tcPr>
            <w:tcW w:w="324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549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Estado civil: </w:t>
            </w:r>
          </w:p>
        </w:tc>
        <w:tc>
          <w:tcPr>
            <w:tcW w:w="32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443" w:hRule="atLeast"/>
        </w:trPr>
        <w:tc>
          <w:tcPr>
            <w:tcW w:w="137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Endereço: </w:t>
            </w:r>
          </w:p>
        </w:tc>
        <w:tc>
          <w:tcPr>
            <w:tcW w:w="366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12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Cidade: </w:t>
            </w:r>
          </w:p>
        </w:tc>
        <w:tc>
          <w:tcPr>
            <w:tcW w:w="3639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180" w:hRule="atLeast"/>
        </w:trPr>
        <w:tc>
          <w:tcPr>
            <w:tcW w:w="109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Estado:</w:t>
            </w:r>
          </w:p>
        </w:tc>
        <w:tc>
          <w:tcPr>
            <w:tcW w:w="394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CEP: </w:t>
            </w:r>
          </w:p>
        </w:tc>
        <w:tc>
          <w:tcPr>
            <w:tcW w:w="3921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555" w:hRule="atLeast"/>
        </w:trPr>
        <w:tc>
          <w:tcPr>
            <w:tcW w:w="137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Telefones: </w:t>
            </w:r>
          </w:p>
        </w:tc>
        <w:tc>
          <w:tcPr>
            <w:tcW w:w="366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E-mail: </w:t>
            </w:r>
          </w:p>
        </w:tc>
        <w:tc>
          <w:tcPr>
            <w:tcW w:w="378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</w:tbl>
    <w:p>
      <w:pPr>
        <w:pStyle w:val="Heading4"/>
        <w:ind w:hanging="0" w:start="0"/>
        <w:jc w:val="center"/>
        <w:rPr>
          <w:rFonts w:ascii="Arial" w:hAnsi="Arial" w:cs="Arial"/>
          <w:sz w:val="18"/>
          <w:szCs w:val="18"/>
          <w:u w:val="single"/>
        </w:rPr>
      </w:pPr>
      <w:r>
        <w:rPr>
          <w:rFonts w:cs="Arial" w:ascii="Arial" w:hAnsi="Arial"/>
          <w:sz w:val="18"/>
          <w:szCs w:val="18"/>
          <w:u w:val="single"/>
        </w:rPr>
        <w:t>COMPROMISSOS MÍNIMOS PPG-</w:t>
      </w:r>
      <w:r>
        <w:rPr>
          <w:rFonts w:cs="Arial" w:ascii="Arial" w:hAnsi="Arial"/>
          <w:sz w:val="18"/>
          <w:szCs w:val="18"/>
          <w:u w:val="single"/>
        </w:rPr>
        <w:t>CIAMB</w:t>
      </w:r>
      <w:r>
        <w:rPr>
          <w:rFonts w:cs="Arial" w:ascii="Arial" w:hAnsi="Arial"/>
          <w:sz w:val="18"/>
          <w:szCs w:val="18"/>
          <w:u w:val="single"/>
        </w:rPr>
        <w:t xml:space="preserve"> PARA ORIENTADO E ORIENTADOR</w:t>
      </w:r>
    </w:p>
    <w:p>
      <w:pPr>
        <w:pStyle w:val="Normal"/>
        <w:spacing w:before="0" w:after="120"/>
        <w:ind w:hanging="426" w:start="426" w:end="0"/>
        <w:jc w:val="both"/>
        <w:rPr/>
      </w:pPr>
      <w:r>
        <w:rPr>
          <w:rFonts w:cs="Arial" w:ascii="Arial" w:hAnsi="Arial"/>
          <w:b/>
          <w:color w:val="000000"/>
          <w:sz w:val="18"/>
          <w:szCs w:val="18"/>
        </w:rPr>
        <w:t>1. Ao aceitar orientar, compromete o orientador em viabilizar a pesquisa a atender as demandas docentes regimentais do PPG-</w:t>
      </w:r>
      <w:r>
        <w:rPr>
          <w:rFonts w:eastAsia="Times New Roman" w:cs="Arial" w:ascii="Arial" w:hAnsi="Arial"/>
          <w:b/>
          <w:color w:val="000000"/>
          <w:sz w:val="18"/>
          <w:szCs w:val="18"/>
          <w:lang w:val="pt-BR" w:bidi="ar-SA"/>
        </w:rPr>
        <w:t>CIAMB</w:t>
      </w:r>
      <w:r>
        <w:rPr>
          <w:rFonts w:cs="Arial" w:ascii="Arial" w:hAnsi="Arial"/>
          <w:b/>
          <w:color w:val="000000"/>
          <w:sz w:val="18"/>
          <w:szCs w:val="18"/>
        </w:rPr>
        <w:t xml:space="preserve"> e as deliberadas pelo Colegiado, sem prejuízo de normas superiores, destacando:</w:t>
      </w:r>
    </w:p>
    <w:p>
      <w:pPr>
        <w:pStyle w:val="Default"/>
        <w:bidi w:val="0"/>
        <w:spacing w:before="0" w:after="120"/>
        <w:ind w:hanging="425" w:start="709" w:end="0"/>
        <w:jc w:val="start"/>
        <w:rPr>
          <w:sz w:val="18"/>
          <w:szCs w:val="18"/>
        </w:rPr>
      </w:pPr>
      <w:r>
        <w:rPr>
          <w:sz w:val="18"/>
          <w:szCs w:val="18"/>
        </w:rPr>
        <w:t xml:space="preserve">1.1. Apoiar a qualidade do conhecimento teórico do orientado e a regularidade de suas atividades em atendimento aos prazos do Programa definidos no regimento ou pelo Colegiado; </w:t>
      </w:r>
    </w:p>
    <w:p>
      <w:pPr>
        <w:pStyle w:val="Default"/>
        <w:bidi w:val="0"/>
        <w:spacing w:before="0" w:after="120"/>
        <w:ind w:hanging="425" w:start="709" w:end="0"/>
        <w:jc w:val="start"/>
        <w:rPr>
          <w:sz w:val="18"/>
          <w:szCs w:val="18"/>
        </w:rPr>
      </w:pPr>
      <w:r>
        <w:rPr>
          <w:sz w:val="18"/>
          <w:szCs w:val="18"/>
        </w:rPr>
        <w:t>1.2. Viabilizar a execução da pesquisa de Dissertação ou Tese, e a preparação da(s) publicação(ões) do trabalho em meio de comunicação científica de qualidade;</w:t>
      </w:r>
    </w:p>
    <w:p>
      <w:pPr>
        <w:pStyle w:val="Normal"/>
        <w:spacing w:before="0" w:after="120"/>
        <w:ind w:hanging="426" w:start="426" w:end="0"/>
        <w:jc w:val="both"/>
        <w:rPr/>
      </w:pPr>
      <w:r>
        <w:rPr>
          <w:rFonts w:cs="Arial" w:ascii="Arial" w:hAnsi="Arial"/>
          <w:b/>
          <w:color w:val="000000"/>
          <w:sz w:val="18"/>
          <w:szCs w:val="18"/>
        </w:rPr>
        <w:t>2. Ao aceitar a orientação, com ou sem bolsa, compromete-se o aluno a dedicar-se às atividades discentes, de acordo com as normas regimentais do PPG-</w:t>
      </w:r>
      <w:r>
        <w:rPr>
          <w:rFonts w:eastAsia="Times New Roman" w:cs="Arial" w:ascii="Arial" w:hAnsi="Arial"/>
          <w:b/>
          <w:color w:val="000000"/>
          <w:sz w:val="18"/>
          <w:szCs w:val="18"/>
          <w:lang w:val="pt-BR" w:bidi="ar-SA"/>
        </w:rPr>
        <w:t>CIAMB</w:t>
      </w:r>
      <w:r>
        <w:rPr>
          <w:rFonts w:cs="Arial" w:ascii="Arial" w:hAnsi="Arial"/>
          <w:b/>
          <w:color w:val="000000"/>
          <w:sz w:val="18"/>
          <w:szCs w:val="18"/>
        </w:rPr>
        <w:t xml:space="preserve"> e as deliberadas pelo Colegiado, sem prejuízo de normas superiores, destacando:</w:t>
      </w:r>
    </w:p>
    <w:p>
      <w:pPr>
        <w:pStyle w:val="Normal"/>
        <w:spacing w:before="0" w:after="120"/>
        <w:ind w:hanging="360" w:start="851" w:end="0"/>
        <w:jc w:val="both"/>
        <w:rPr/>
      </w:pPr>
      <w:r>
        <w:rPr>
          <w:rFonts w:eastAsia="Arial" w:cs="Arial" w:ascii="Arial" w:hAnsi="Arial"/>
          <w:color w:val="000000"/>
          <w:sz w:val="18"/>
          <w:szCs w:val="18"/>
        </w:rPr>
        <w:t>2.1.</w:t>
        <w:tab/>
      </w:r>
      <w:r>
        <w:rPr>
          <w:rFonts w:cs="Arial" w:ascii="Arial" w:hAnsi="Arial"/>
          <w:color w:val="000000"/>
          <w:sz w:val="18"/>
          <w:szCs w:val="18"/>
        </w:rPr>
        <w:t>Dedicar-se às atividades acadêmicas e de pesquisa, em ritmo compatível com as atividades exigidas pelo Programa;</w:t>
      </w:r>
    </w:p>
    <w:p>
      <w:pPr>
        <w:pStyle w:val="Normal"/>
        <w:spacing w:before="0" w:after="120"/>
        <w:ind w:hanging="360" w:start="851" w:end="0"/>
        <w:jc w:val="both"/>
        <w:rPr/>
      </w:pPr>
      <w:r>
        <w:rPr>
          <w:rFonts w:cs="Arial" w:ascii="Arial" w:hAnsi="Arial"/>
          <w:color w:val="000000"/>
          <w:sz w:val="18"/>
          <w:szCs w:val="18"/>
        </w:rPr>
        <w:t xml:space="preserve">2.2. </w:t>
      </w:r>
      <w:r>
        <w:rPr>
          <w:rFonts w:eastAsia="Arial" w:cs="Arial" w:ascii="Arial" w:hAnsi="Arial"/>
          <w:color w:val="000000"/>
          <w:sz w:val="18"/>
          <w:szCs w:val="18"/>
        </w:rPr>
        <w:t xml:space="preserve">Em caso de ser bolsista, deverá </w:t>
      </w:r>
      <w:r>
        <w:rPr>
          <w:rFonts w:cs="Arial" w:ascii="Arial" w:hAnsi="Arial"/>
          <w:color w:val="000000"/>
          <w:sz w:val="18"/>
          <w:szCs w:val="18"/>
        </w:rPr>
        <w:t xml:space="preserve">responder as demandas da(s) agências que apoiaram sua manutenção ou pesquisa, </w:t>
      </w:r>
    </w:p>
    <w:p>
      <w:pPr>
        <w:pStyle w:val="Normal"/>
        <w:spacing w:before="0" w:after="120"/>
        <w:ind w:hanging="360" w:start="851" w:end="0"/>
        <w:jc w:val="both"/>
        <w:rPr/>
      </w:pPr>
      <w:r>
        <w:rPr>
          <w:rFonts w:cs="Arial" w:ascii="Arial" w:hAnsi="Arial"/>
          <w:color w:val="000000"/>
          <w:sz w:val="18"/>
          <w:szCs w:val="18"/>
        </w:rPr>
        <w:t>2.3. D</w:t>
      </w:r>
      <w:r>
        <w:rPr>
          <w:rFonts w:cs="Arial" w:ascii="Arial" w:hAnsi="Arial"/>
          <w:sz w:val="18"/>
          <w:szCs w:val="18"/>
        </w:rPr>
        <w:t>iscentes terão prioridade de publicação da pesquisa presente em sua dissertação ou tese para publicação de trabalhos científicos e tecnológicos por até 6(seis) meses após a defesa da dissertação ou tese. Após este período, o ex-orientado que declare interesse, deverá entregar a coordenação um planejamento para os 6(seis) meses seguintes e o comprovante de submissão atualizado. Não havendo esta declaração de interesse, o orientador que declare interesse, assumirá a responsabilidade da publicação.</w:t>
      </w:r>
    </w:p>
    <w:p>
      <w:pPr>
        <w:pStyle w:val="Normal"/>
        <w:spacing w:before="0" w:after="120"/>
        <w:ind w:hanging="710" w:start="1418" w:end="0"/>
        <w:jc w:val="both"/>
        <w:rPr/>
      </w:pPr>
      <w:r>
        <w:rPr>
          <w:rFonts w:cs="Arial" w:ascii="Arial" w:hAnsi="Arial"/>
          <w:sz w:val="18"/>
          <w:szCs w:val="18"/>
        </w:rPr>
        <w:t>§ 1</w:t>
      </w:r>
      <w:r>
        <w:rPr>
          <w:rFonts w:cs="Arial" w:ascii="Arial" w:hAnsi="Arial"/>
          <w:sz w:val="18"/>
          <w:szCs w:val="18"/>
          <w:vertAlign w:val="superscript"/>
        </w:rPr>
        <w:t>o</w:t>
      </w:r>
      <w:r>
        <w:rPr>
          <w:rFonts w:cs="Arial" w:ascii="Arial" w:hAnsi="Arial"/>
          <w:sz w:val="18"/>
          <w:szCs w:val="18"/>
        </w:rPr>
        <w:t xml:space="preserve"> – O discente será sempre autor ou coautor dos artigos originados da dissertação ou tese que defendeu, exceto se apresentar documento ao PPG-</w:t>
      </w:r>
      <w:r>
        <w:rPr>
          <w:rFonts w:eastAsia="Times New Roman" w:cs="Arial" w:ascii="Arial" w:hAnsi="Arial"/>
          <w:color w:val="auto"/>
          <w:sz w:val="18"/>
          <w:szCs w:val="18"/>
          <w:lang w:val="pt-BR" w:bidi="ar-SA"/>
        </w:rPr>
        <w:t>CIAMB</w:t>
      </w:r>
      <w:r>
        <w:rPr>
          <w:rFonts w:cs="Arial" w:ascii="Arial" w:hAnsi="Arial"/>
          <w:sz w:val="18"/>
          <w:szCs w:val="18"/>
        </w:rPr>
        <w:t xml:space="preserve"> rejeitando a autoria.</w:t>
      </w:r>
    </w:p>
    <w:p>
      <w:pPr>
        <w:pStyle w:val="Normal"/>
        <w:spacing w:before="0" w:after="120"/>
        <w:ind w:hanging="710" w:start="1418" w:end="0"/>
        <w:jc w:val="both"/>
        <w:rPr/>
      </w:pPr>
      <w:r>
        <w:rPr>
          <w:rFonts w:cs="Arial" w:ascii="Arial" w:hAnsi="Arial"/>
          <w:sz w:val="18"/>
          <w:szCs w:val="18"/>
        </w:rPr>
        <w:t>§ 2</w:t>
      </w:r>
      <w:r>
        <w:rPr>
          <w:rFonts w:cs="Arial" w:ascii="Arial" w:hAnsi="Arial"/>
          <w:sz w:val="18"/>
          <w:szCs w:val="18"/>
          <w:vertAlign w:val="superscript"/>
        </w:rPr>
        <w:t>o</w:t>
      </w:r>
      <w:r>
        <w:rPr>
          <w:rFonts w:cs="Arial" w:ascii="Arial" w:hAnsi="Arial"/>
          <w:sz w:val="18"/>
          <w:szCs w:val="18"/>
        </w:rPr>
        <w:t xml:space="preserve"> – O orientador será sempre autor ou coautor dos artigos originados da dissertação ou tese que orientou, exceto se apresentar documento ao PPG-</w:t>
      </w:r>
      <w:r>
        <w:rPr>
          <w:rFonts w:eastAsia="Times New Roman" w:cs="Arial" w:ascii="Arial" w:hAnsi="Arial"/>
          <w:color w:val="auto"/>
          <w:sz w:val="18"/>
          <w:szCs w:val="18"/>
          <w:lang w:val="pt-BR" w:bidi="ar-SA"/>
        </w:rPr>
        <w:t>CIAMB</w:t>
      </w:r>
      <w:r>
        <w:rPr>
          <w:rFonts w:cs="Arial" w:ascii="Arial" w:hAnsi="Arial"/>
          <w:sz w:val="18"/>
          <w:szCs w:val="18"/>
        </w:rPr>
        <w:t xml:space="preserve"> rejeitando a autoria.</w:t>
      </w:r>
    </w:p>
    <w:p>
      <w:pPr>
        <w:pStyle w:val="Normal"/>
        <w:spacing w:before="0" w:after="120"/>
        <w:ind w:hanging="710" w:start="1418" w:end="0"/>
        <w:jc w:val="both"/>
        <w:rPr/>
      </w:pPr>
      <w:r>
        <w:rPr>
          <w:rFonts w:cs="Arial" w:ascii="Arial" w:hAnsi="Arial"/>
          <w:sz w:val="18"/>
          <w:szCs w:val="18"/>
        </w:rPr>
        <w:t>§ 3</w:t>
      </w:r>
      <w:r>
        <w:rPr>
          <w:rFonts w:cs="Arial" w:ascii="Arial" w:hAnsi="Arial"/>
          <w:sz w:val="18"/>
          <w:szCs w:val="18"/>
          <w:vertAlign w:val="superscript"/>
        </w:rPr>
        <w:t>o</w:t>
      </w:r>
      <w:r>
        <w:rPr>
          <w:rFonts w:cs="Arial" w:ascii="Arial" w:hAnsi="Arial"/>
          <w:sz w:val="18"/>
          <w:szCs w:val="18"/>
        </w:rPr>
        <w:t xml:space="preserve"> – A autoria principal, de correspondência e a ordem de autoria dos artigos será definida em comum acordo do orientador com o ex-orientado que defendeu a dissertação ou tese.</w:t>
      </w:r>
    </w:p>
    <w:p>
      <w:pPr>
        <w:pStyle w:val="Heading6"/>
        <w:ind w:hanging="0" w:start="0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pStyle w:val="Heading6"/>
        <w:ind w:hanging="0" w:start="0"/>
        <w:jc w:val="center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pStyle w:val="Heading6"/>
        <w:ind w:hanging="0" w:start="0"/>
        <w:jc w:val="center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>ACEITE E CONCORDÂNCIA</w:t>
      </w:r>
    </w:p>
    <w:p>
      <w:pPr>
        <w:pStyle w:val="BodyText"/>
        <w:jc w:val="center"/>
        <w:rPr/>
      </w:pPr>
      <w:r>
        <w:rPr/>
      </w:r>
    </w:p>
    <w:p>
      <w:pPr>
        <w:pStyle w:val="Normal"/>
        <w:spacing w:before="280" w:after="280"/>
        <w:jc w:val="both"/>
        <w:rPr>
          <w:rFonts w:ascii="Arial" w:hAnsi="Arial" w:cs="Arial"/>
          <w:b/>
          <w:sz w:val="18"/>
          <w:szCs w:val="18"/>
        </w:rPr>
      </w:pPr>
      <w:r>
        <w:rPr>
          <w:rFonts w:cs="Arial" w:ascii="Arial" w:hAnsi="Arial"/>
          <w:b/>
          <w:sz w:val="18"/>
          <w:szCs w:val="18"/>
        </w:rPr>
        <w:t>ORIENTADO: ________________________________________________________</w:t>
      </w:r>
    </w:p>
    <w:p>
      <w:pPr>
        <w:pStyle w:val="Normal"/>
        <w:spacing w:before="280" w:after="280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Heading5"/>
        <w:ind w:hanging="0" w:start="0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>ORIENTADOR: _______________________________________________________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Heading5"/>
        <w:spacing w:before="280" w:after="280"/>
        <w:ind w:hanging="0" w:start="0"/>
        <w:jc w:val="end"/>
        <w:rPr/>
      </w:pPr>
      <w:r>
        <w:rPr>
          <w:rFonts w:eastAsia="Times New Roman" w:cs="Arial" w:ascii="Arial" w:hAnsi="Arial"/>
          <w:b/>
          <w:bCs/>
          <w:color w:val="auto"/>
          <w:sz w:val="18"/>
          <w:szCs w:val="18"/>
          <w:lang w:val="pt-BR" w:bidi="ar-SA"/>
        </w:rPr>
        <w:t>Penedo</w:t>
      </w:r>
      <w:r>
        <w:rPr>
          <w:rFonts w:cs="Arial" w:ascii="Arial" w:hAnsi="Arial"/>
          <w:sz w:val="18"/>
          <w:szCs w:val="18"/>
        </w:rPr>
        <w:t>, ________________ de ________________20 ____.</w:t>
      </w:r>
    </w:p>
    <w:sectPr>
      <w:headerReference w:type="default" r:id="rId2"/>
      <w:footerReference w:type="default" r:id="rId3"/>
      <w:type w:val="nextPage"/>
      <w:pgSz w:w="11906" w:h="16838"/>
      <w:pgMar w:left="1134" w:right="1134" w:gutter="0" w:header="426" w:top="1134" w:footer="709" w:bottom="76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-284"/>
      <w:jc w:val="end"/>
      <w:rPr>
        <w:rFonts w:ascii="Arial" w:hAnsi="Arial" w:cs="Arial"/>
      </w:rPr>
    </w:pPr>
    <w:r>
      <w:rPr>
        <w:rFonts w:cs="Arial" w:ascii="Arial" w:hAnsi="Arial"/>
      </w:rPr>
      <w:fldChar w:fldCharType="begin"/>
    </w:r>
    <w:r>
      <w:rPr>
        <w:rFonts w:cs="Arial" w:ascii="Arial" w:hAnsi="Arial"/>
      </w:rPr>
      <w:instrText xml:space="preserve"> PAGE </w:instrText>
    </w:r>
    <w:r>
      <w:rPr>
        <w:rFonts w:cs="Arial" w:ascii="Arial" w:hAnsi="Arial"/>
      </w:rPr>
      <w:fldChar w:fldCharType="separate"/>
    </w:r>
    <w:r>
      <w:rPr>
        <w:rFonts w:cs="Arial" w:ascii="Arial" w:hAnsi="Arial"/>
      </w:rPr>
      <w:t>2</w:t>
    </w:r>
    <w:r>
      <w:rPr>
        <w:rFonts w:cs="Arial" w:ascii="Arial" w:hAnsi="Arial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490" w:type="dxa"/>
      <w:jc w:val="center"/>
      <w:tblInd w:w="0" w:type="dxa"/>
      <w:tblLayout w:type="fixed"/>
      <w:tblCellMar>
        <w:top w:w="0" w:type="dxa"/>
        <w:start w:w="10" w:type="dxa"/>
        <w:bottom w:w="0" w:type="dxa"/>
        <w:end w:w="10" w:type="dxa"/>
      </w:tblCellMar>
    </w:tblPr>
    <w:tblGrid>
      <w:gridCol w:w="1995"/>
      <w:gridCol w:w="6652"/>
      <w:gridCol w:w="1843"/>
    </w:tblGrid>
    <w:tr>
      <w:trPr>
        <w:trHeight w:val="1618" w:hRule="exact"/>
      </w:trPr>
      <w:tc>
        <w:tcPr>
          <w:tcW w:w="1995" w:type="dxa"/>
          <w:tcBorders/>
        </w:tcPr>
        <w:p>
          <w:pPr>
            <w:pStyle w:val="Normal12pt"/>
            <w:bidi w:val="0"/>
            <w:snapToGrid w:val="false"/>
            <w:rPr>
              <w:rFonts w:eastAsia="Times New Roman"/>
              <w:b/>
              <w:bCs/>
              <w:sz w:val="16"/>
              <w:szCs w:val="16"/>
              <w:lang w:eastAsia="ar-SA" w:bidi="ar-SA"/>
            </w:rPr>
          </w:pPr>
          <w:r>
            <w:rPr>
              <w:rFonts w:eastAsia="Times New Roman"/>
              <w:b/>
              <w:bCs/>
              <w:sz w:val="16"/>
              <w:szCs w:val="16"/>
              <w:lang w:eastAsia="ar-SA" w:bidi="ar-SA"/>
            </w:rPr>
          </w:r>
        </w:p>
        <w:p>
          <w:pPr>
            <w:pStyle w:val="Normal12pt"/>
            <w:bidi w:val="0"/>
            <w:rPr>
              <w:rFonts w:ascii="Arial" w:hAnsi="Arial" w:eastAsia="Times New Roman" w:cs="Arial"/>
              <w:b/>
              <w:bCs/>
              <w:caps/>
              <w:sz w:val="16"/>
              <w:szCs w:val="16"/>
              <w:lang w:eastAsia="ar-SA" w:bidi="ar-SA"/>
            </w:rPr>
          </w:pPr>
          <w:r>
            <w:rPr>
              <w:rFonts w:eastAsia="Times New Roman" w:cs="Arial" w:ascii="Arial" w:hAnsi="Arial"/>
              <w:b/>
              <w:bCs/>
              <w:caps/>
              <w:sz w:val="16"/>
              <w:szCs w:val="16"/>
              <w:lang w:eastAsia="ar-SA" w:bidi="ar-SA"/>
            </w:rPr>
          </w:r>
        </w:p>
        <w:p>
          <w:pPr>
            <w:pStyle w:val="Normal12pt"/>
            <w:bidi w:val="0"/>
            <w:rPr>
              <w:rFonts w:ascii="Arial" w:hAnsi="Arial" w:eastAsia="Times New Roman" w:cs="Arial"/>
              <w:b/>
              <w:bCs/>
              <w:caps/>
              <w:sz w:val="16"/>
              <w:szCs w:val="16"/>
              <w:lang w:eastAsia="ar-SA" w:bidi="ar-SA"/>
            </w:rPr>
          </w:pPr>
          <w:r>
            <w:rPr>
              <w:rFonts w:eastAsia="Times New Roman" w:cs="Arial" w:ascii="Arial" w:hAnsi="Arial"/>
              <w:b/>
              <w:bCs/>
              <w:caps/>
              <w:sz w:val="16"/>
              <w:szCs w:val="16"/>
              <w:lang w:eastAsia="ar-SA" w:bidi="ar-SA"/>
            </w:rPr>
          </w:r>
        </w:p>
        <w:p>
          <w:pPr>
            <w:pStyle w:val="Normal12pt"/>
            <w:bidi w:val="0"/>
            <w:rPr>
              <w:rFonts w:ascii="Arial" w:hAnsi="Arial" w:eastAsia="Times New Roman" w:cs="Arial"/>
              <w:caps/>
              <w:sz w:val="16"/>
              <w:szCs w:val="16"/>
              <w:lang w:eastAsia="ar-SA" w:bidi="ar-SA"/>
            </w:rPr>
          </w:pPr>
          <w:r>
            <w:rPr>
              <w:rFonts w:eastAsia="Times New Roman" w:cs="Arial" w:ascii="Arial" w:hAnsi="Arial"/>
              <w:caps/>
              <w:sz w:val="16"/>
              <w:szCs w:val="16"/>
              <w:lang w:eastAsia="ar-SA" w:bidi="ar-SA"/>
            </w:rPr>
          </w:r>
        </w:p>
        <w:p>
          <w:pPr>
            <w:pStyle w:val="Normal12pt"/>
            <w:bidi w:val="0"/>
            <w:rPr>
              <w:rFonts w:ascii="Arial" w:hAnsi="Arial" w:eastAsia="Times New Roman" w:cs="Arial"/>
              <w:b/>
              <w:bCs/>
              <w:caps/>
              <w:sz w:val="16"/>
              <w:szCs w:val="16"/>
              <w:lang w:eastAsia="ar-SA" w:bidi="ar-SA"/>
            </w:rPr>
          </w:pPr>
          <w:r>
            <w:rPr>
              <w:rFonts w:eastAsia="Times New Roman" w:cs="Arial" w:ascii="Arial" w:hAnsi="Arial"/>
              <w:b/>
              <w:bCs/>
              <w:caps/>
              <w:sz w:val="16"/>
              <w:szCs w:val="16"/>
              <w:lang w:eastAsia="ar-SA" w:bidi="ar-SA"/>
            </w:rPr>
          </w:r>
        </w:p>
        <w:p>
          <w:pPr>
            <w:pStyle w:val="Normal12pt"/>
            <w:bidi w:val="0"/>
            <w:jc w:val="start"/>
            <w:rPr>
              <w:rFonts w:ascii="Arial" w:hAnsi="Arial" w:eastAsia="Times New Roman" w:cs="Arial"/>
              <w:b/>
              <w:bCs/>
              <w:caps/>
              <w:sz w:val="16"/>
              <w:szCs w:val="16"/>
              <w:lang w:eastAsia="ar-SA" w:bidi="ar-SA"/>
            </w:rPr>
          </w:pPr>
          <w:r>
            <w:rPr>
              <w:rFonts w:eastAsia="Times New Roman" w:cs="Arial" w:ascii="Arial" w:hAnsi="Arial"/>
              <w:b/>
              <w:bCs/>
              <w:caps/>
              <w:sz w:val="16"/>
              <w:szCs w:val="16"/>
              <w:lang w:eastAsia="ar-SA" w:bidi="ar-SA"/>
            </w:rPr>
          </w:r>
        </w:p>
        <w:p>
          <w:pPr>
            <w:pStyle w:val="Standard"/>
            <w:bidi w:val="0"/>
            <w:jc w:val="center"/>
            <w:rPr/>
          </w:pPr>
          <w:r>
            <w:drawing>
              <wp:anchor distT="0" distB="0" distL="114935" distR="114935" simplePos="0" relativeHeight="3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-672465</wp:posOffset>
                </wp:positionV>
                <wp:extent cx="465455" cy="579120"/>
                <wp:effectExtent l="0" t="0" r="0" b="0"/>
                <wp:wrapSquare wrapText="bothSides"/>
                <wp:docPr id="1" name="Figura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gura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23" t="-14" r="-23" b="-1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5455" cy="579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anchor>
            </w:drawing>
          </w:r>
          <w:r>
            <w:rPr>
              <w:rFonts w:eastAsia="Times New Roman" w:cs="Arial" w:ascii="Arial" w:hAnsi="Arial"/>
              <w:sz w:val="16"/>
              <w:szCs w:val="16"/>
              <w:vertAlign w:val="subscript"/>
              <w:lang w:eastAsia="ar-SA" w:bidi="ar-SA"/>
            </w:rPr>
            <w:t>UNIVERSIDADE FEDERAL DE ALAGOAS</w:t>
          </w:r>
        </w:p>
        <w:p>
          <w:pPr>
            <w:pStyle w:val="Standard"/>
            <w:bidi w:val="0"/>
            <w:jc w:val="center"/>
            <w:rPr>
              <w:rFonts w:ascii="Arial" w:hAnsi="Arial" w:eastAsia="Times New Roman" w:cs="Arial"/>
              <w:sz w:val="16"/>
              <w:szCs w:val="16"/>
              <w:vertAlign w:val="subscript"/>
              <w:lang w:eastAsia="ar-SA" w:bidi="ar-SA"/>
            </w:rPr>
          </w:pPr>
          <w:r>
            <w:rPr>
              <w:rFonts w:eastAsia="Times New Roman" w:cs="Arial" w:ascii="Arial" w:hAnsi="Arial"/>
              <w:sz w:val="16"/>
              <w:szCs w:val="16"/>
              <w:vertAlign w:val="subscript"/>
              <w:lang w:eastAsia="ar-SA" w:bidi="ar-SA"/>
            </w:rPr>
          </w:r>
        </w:p>
      </w:tc>
      <w:tc>
        <w:tcPr>
          <w:tcW w:w="6652" w:type="dxa"/>
          <w:tcBorders/>
        </w:tcPr>
        <w:p>
          <w:pPr>
            <w:pStyle w:val="Normal12pt"/>
            <w:bidi w:val="0"/>
            <w:snapToGrid w:val="false"/>
            <w:rPr>
              <w:rFonts w:ascii="Arial" w:hAnsi="Arial" w:eastAsia="Times New Roman" w:cs="Arial"/>
              <w:caps/>
              <w:sz w:val="24"/>
              <w:szCs w:val="24"/>
              <w:vertAlign w:val="subscript"/>
              <w:lang w:eastAsia="ar-SA" w:bidi="ar-SA"/>
            </w:rPr>
          </w:pPr>
          <w:r>
            <w:rPr>
              <w:rFonts w:eastAsia="Times New Roman" w:cs="Arial" w:ascii="Arial" w:hAnsi="Arial"/>
              <w:caps/>
              <w:sz w:val="24"/>
              <w:szCs w:val="24"/>
              <w:vertAlign w:val="subscript"/>
              <w:lang w:eastAsia="ar-SA" w:bidi="ar-SA"/>
            </w:rPr>
          </w:r>
        </w:p>
        <w:p>
          <w:pPr>
            <w:pStyle w:val="Normal12pt"/>
            <w:bidi w:val="0"/>
            <w:snapToGrid w:val="false"/>
            <w:rPr>
              <w:rFonts w:ascii="Arial" w:hAnsi="Arial" w:eastAsia="Times New Roman" w:cs="Arial"/>
              <w:b/>
              <w:caps/>
              <w:sz w:val="24"/>
              <w:szCs w:val="24"/>
              <w:vertAlign w:val="subscript"/>
              <w:lang w:eastAsia="ar-SA" w:bidi="ar-SA"/>
            </w:rPr>
          </w:pPr>
          <w:r>
            <w:rPr>
              <w:rFonts w:eastAsia="Times New Roman" w:cs="Arial" w:ascii="Arial" w:hAnsi="Arial"/>
              <w:b/>
              <w:caps/>
              <w:sz w:val="24"/>
              <w:szCs w:val="24"/>
              <w:vertAlign w:val="subscript"/>
              <w:lang w:eastAsia="ar-SA" w:bidi="ar-SA"/>
            </w:rPr>
            <w:t>UNIVERSIDADE Federal de Alagoas</w:t>
          </w:r>
        </w:p>
        <w:p>
          <w:pPr>
            <w:pStyle w:val="Normal12pt"/>
            <w:bidi w:val="0"/>
            <w:snapToGrid w:val="false"/>
            <w:rPr>
              <w:rFonts w:ascii="Arial" w:hAnsi="Arial" w:eastAsia="Times New Roman" w:cs="Arial"/>
              <w:b/>
              <w:caps/>
              <w:sz w:val="24"/>
              <w:szCs w:val="24"/>
              <w:vertAlign w:val="subscript"/>
              <w:lang w:eastAsia="ar-SA" w:bidi="ar-SA"/>
            </w:rPr>
          </w:pPr>
          <w:r>
            <w:rPr>
              <w:rFonts w:eastAsia="Times New Roman" w:cs="Arial" w:ascii="Arial" w:hAnsi="Arial"/>
              <w:b/>
              <w:caps/>
              <w:sz w:val="24"/>
              <w:szCs w:val="24"/>
              <w:vertAlign w:val="subscript"/>
              <w:lang w:eastAsia="ar-SA" w:bidi="ar-SA"/>
            </w:rPr>
            <w:t>Campus arapiraca</w:t>
          </w:r>
        </w:p>
        <w:p>
          <w:pPr>
            <w:pStyle w:val="Normal12pt"/>
            <w:bidi w:val="0"/>
            <w:snapToGrid w:val="false"/>
            <w:rPr/>
          </w:pPr>
          <w:r>
            <w:rPr>
              <w:rFonts w:eastAsia="Times New Roman" w:cs="Arial" w:ascii="Arial" w:hAnsi="Arial"/>
              <w:b/>
              <w:caps/>
              <w:color w:val="auto"/>
              <w:kern w:val="2"/>
              <w:sz w:val="24"/>
              <w:szCs w:val="24"/>
              <w:vertAlign w:val="subscript"/>
              <w:lang w:val="pt-BR" w:eastAsia="ar-SA" w:bidi="ar-SA"/>
            </w:rPr>
            <w:t>UNIDADE EDUCACIONAL PENEDO</w:t>
          </w:r>
          <w:r>
            <w:rPr>
              <w:rFonts w:eastAsia="Times New Roman" w:cs="Arial" w:ascii="Arial" w:hAnsi="Arial"/>
              <w:b/>
              <w:caps/>
              <w:sz w:val="24"/>
              <w:szCs w:val="24"/>
              <w:vertAlign w:val="subscript"/>
              <w:lang w:eastAsia="ar-SA" w:bidi="ar-SA"/>
            </w:rPr>
            <w:t xml:space="preserve"> </w:t>
          </w:r>
        </w:p>
        <w:p>
          <w:pPr>
            <w:pStyle w:val="Normal12pt"/>
            <w:bidi w:val="0"/>
            <w:snapToGrid w:val="false"/>
            <w:spacing w:before="0" w:after="280"/>
            <w:rPr/>
          </w:pPr>
          <w:r>
            <w:rPr>
              <w:rFonts w:cs="Arial" w:ascii="Arial" w:hAnsi="Arial"/>
              <w:b/>
              <w:bCs/>
              <w:sz w:val="24"/>
              <w:szCs w:val="24"/>
              <w:lang w:bidi="ar-SA"/>
            </w:rPr>
            <w:t>Programa de Pós-Graduação em Ciências Ambientais</w:t>
          </w:r>
        </w:p>
        <w:p>
          <w:pPr>
            <w:pStyle w:val="Standard"/>
            <w:bidi w:val="0"/>
            <w:jc w:val="center"/>
            <w:rPr>
              <w:sz w:val="16"/>
              <w:szCs w:val="16"/>
              <w:lang w:eastAsia="ar-SA" w:bidi="ar-SA"/>
            </w:rPr>
          </w:pPr>
          <w:r>
            <w:rPr>
              <w:sz w:val="16"/>
              <w:szCs w:val="16"/>
              <w:lang w:eastAsia="ar-SA" w:bidi="ar-SA"/>
            </w:rPr>
          </w:r>
        </w:p>
      </w:tc>
      <w:tc>
        <w:tcPr>
          <w:tcW w:w="1843" w:type="dxa"/>
          <w:tcBorders/>
        </w:tcPr>
        <w:p>
          <w:pPr>
            <w:pStyle w:val="Normal12pt"/>
            <w:bidi w:val="0"/>
            <w:snapToGrid w:val="false"/>
            <w:rPr>
              <w:sz w:val="16"/>
              <w:szCs w:val="16"/>
              <w:lang w:val="pt-BR" w:eastAsia="pt-BR" w:bidi="ar-SA"/>
            </w:rPr>
          </w:pPr>
          <w:r>
            <w:rPr>
              <w:sz w:val="16"/>
              <w:szCs w:val="16"/>
              <w:lang w:val="pt-BR" w:eastAsia="pt-BR" w:bidi="ar-SA"/>
            </w:rPr>
            <w:drawing>
              <wp:anchor distT="0" distB="0" distL="0" distR="0" simplePos="0" relativeHeight="5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927100" cy="996950"/>
                <wp:effectExtent l="0" t="0" r="0" b="0"/>
                <wp:wrapSquare wrapText="largest"/>
                <wp:docPr id="2" name="Figura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Figura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 l="-55" t="-41" r="-55" b="-4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7100" cy="9969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pStyle w:val="Heading4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pStyle w:val="Heading5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pStyle w:val="Heading6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pStyle w:val="Heading7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pt-BR" w:eastAsia="zh-CN" w:bidi="ar-SA"/>
    </w:rPr>
  </w:style>
  <w:style w:type="paragraph" w:styleId="Heading2">
    <w:name w:val="heading 2"/>
    <w:basedOn w:val="Normal"/>
    <w:next w:val="BodyText"/>
    <w:qFormat/>
    <w:pPr>
      <w:numPr>
        <w:ilvl w:val="1"/>
        <w:numId w:val="1"/>
      </w:numPr>
      <w:spacing w:before="280" w:after="280"/>
      <w:outlineLvl w:val="1"/>
    </w:pPr>
    <w:rPr>
      <w:b/>
      <w:bCs/>
      <w:sz w:val="36"/>
      <w:szCs w:val="36"/>
    </w:rPr>
  </w:style>
  <w:style w:type="paragraph" w:styleId="Heading4">
    <w:name w:val="heading 4"/>
    <w:basedOn w:val="Normal"/>
    <w:next w:val="BodyText"/>
    <w:qFormat/>
    <w:pPr>
      <w:numPr>
        <w:ilvl w:val="3"/>
        <w:numId w:val="1"/>
      </w:numPr>
      <w:spacing w:before="280" w:after="280"/>
      <w:outlineLvl w:val="3"/>
    </w:pPr>
    <w:rPr>
      <w:b/>
      <w:bCs/>
    </w:rPr>
  </w:style>
  <w:style w:type="paragraph" w:styleId="Heading5">
    <w:name w:val="heading 5"/>
    <w:basedOn w:val="Normal"/>
    <w:next w:val="BodyText"/>
    <w:qFormat/>
    <w:pPr>
      <w:numPr>
        <w:ilvl w:val="4"/>
        <w:numId w:val="1"/>
      </w:numPr>
      <w:spacing w:before="280" w:after="280"/>
      <w:outlineLvl w:val="4"/>
    </w:pPr>
    <w:rPr>
      <w:b/>
      <w:bCs/>
      <w:sz w:val="20"/>
      <w:szCs w:val="20"/>
    </w:rPr>
  </w:style>
  <w:style w:type="paragraph" w:styleId="Heading6">
    <w:name w:val="heading 6"/>
    <w:basedOn w:val="Normal"/>
    <w:next w:val="BodyText"/>
    <w:qFormat/>
    <w:pPr>
      <w:numPr>
        <w:ilvl w:val="5"/>
        <w:numId w:val="1"/>
      </w:numPr>
      <w:spacing w:before="280" w:after="280"/>
      <w:outlineLvl w:val="5"/>
    </w:pPr>
    <w:rPr>
      <w:b/>
      <w:bCs/>
      <w:sz w:val="15"/>
      <w:szCs w:val="15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Calibri" w:hAnsi="Calibri" w:cs="Calibri"/>
    </w:rPr>
  </w:style>
  <w:style w:type="character" w:styleId="Fontepargpadro">
    <w:name w:val="Fonte parág. padrão"/>
    <w:qFormat/>
    <w:rPr/>
  </w:style>
  <w:style w:type="character" w:styleId="CabealhoChar">
    <w:name w:val="Cabeçalho Char"/>
    <w:qFormat/>
    <w:rPr>
      <w:sz w:val="24"/>
      <w:szCs w:val="24"/>
    </w:rPr>
  </w:style>
  <w:style w:type="character" w:styleId="RodapChar">
    <w:name w:val="Rodapé Char"/>
    <w:qFormat/>
    <w:rPr>
      <w:sz w:val="24"/>
      <w:szCs w:val="24"/>
    </w:rPr>
  </w:style>
  <w:style w:type="character" w:styleId="Ttulo7Char">
    <w:name w:val="Título 7 Char"/>
    <w:qFormat/>
    <w:rPr>
      <w:rFonts w:ascii="Calibri" w:hAnsi="Calibri" w:cs="Calibri"/>
      <w:sz w:val="24"/>
      <w:szCs w:val="24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BodyText">
    <w:name w:val="Body Text"/>
    <w:basedOn w:val="Normal"/>
    <w:pPr>
      <w:spacing w:before="280" w:after="28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orpodetexto2">
    <w:name w:val="Corpo de texto 2"/>
    <w:basedOn w:val="Normal"/>
    <w:qFormat/>
    <w:pPr>
      <w:spacing w:before="280" w:after="280"/>
    </w:pPr>
    <w:rPr/>
  </w:style>
  <w:style w:type="paragraph" w:styleId="Corpodetexto3">
    <w:name w:val="Corpo de texto 3"/>
    <w:basedOn w:val="Normal"/>
    <w:qFormat/>
    <w:pPr>
      <w:spacing w:before="280" w:after="280"/>
    </w:pPr>
    <w:rPr/>
  </w:style>
  <w:style w:type="paragraph" w:styleId="NormalWeb">
    <w:name w:val="Normal (Web)"/>
    <w:basedOn w:val="Normal"/>
    <w:qFormat/>
    <w:pPr>
      <w:spacing w:before="280" w:after="280"/>
    </w:pPr>
    <w:rPr/>
  </w:style>
  <w:style w:type="paragraph" w:styleId="Default">
    <w:name w:val="Default"/>
    <w:qFormat/>
    <w:pPr>
      <w:widowControl/>
      <w:suppressAutoHyphens w:val="true"/>
      <w:kinsoku w:val="true"/>
      <w:overflowPunct w:val="true"/>
      <w:autoSpaceDE w:val="false"/>
      <w:bidi w:val="0"/>
    </w:pPr>
    <w:rPr>
      <w:rFonts w:ascii="Arial" w:hAnsi="Arial" w:eastAsia="Times New Roman" w:cs="Arial"/>
      <w:color w:val="000000"/>
      <w:sz w:val="24"/>
      <w:szCs w:val="24"/>
      <w:lang w:val="pt-BR" w:eastAsia="zh-CN" w:bidi="ar-SA"/>
    </w:rPr>
  </w:style>
  <w:style w:type="paragraph" w:styleId="CabealhoeRodap">
    <w:name w:val="Cabeçalho e Rodapé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Cabealhoerodap1">
    <w:name w:val="Cabeçalho e rodapé1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Standard">
    <w:name w:val="Standard"/>
    <w:qFormat/>
    <w:pPr>
      <w:widowControl w:val="false"/>
      <w:suppressAutoHyphens w:val="true"/>
      <w:kinsoku w:val="true"/>
      <w:overflowPunct w:val="true"/>
      <w:autoSpaceDE w:val="true"/>
      <w:bidi w:val="0"/>
      <w:textAlignment w:val="baseline"/>
    </w:pPr>
    <w:rPr>
      <w:rFonts w:ascii="Times New Roman" w:hAnsi="Times New Roman" w:eastAsia="Lucida Sans Unicode" w:cs="Tahoma"/>
      <w:color w:val="auto"/>
      <w:kern w:val="2"/>
      <w:sz w:val="24"/>
      <w:szCs w:val="24"/>
      <w:lang w:val="pt-BR" w:eastAsia="zh-CN" w:bidi="pt-BR"/>
    </w:rPr>
  </w:style>
  <w:style w:type="paragraph" w:styleId="Normal12pt">
    <w:name w:val="Normal + 12 pt"/>
    <w:basedOn w:val="Standard"/>
    <w:qFormat/>
    <w:pPr>
      <w:jc w:val="center"/>
    </w:pPr>
    <w:rPr>
      <w:sz w:val="28"/>
      <w:szCs w:val="28"/>
    </w:rPr>
  </w:style>
  <w:style w:type="paragraph" w:styleId="Contedodatabela">
    <w:name w:val="Conteúdo da tabela"/>
    <w:basedOn w:val="Normal"/>
    <w:qFormat/>
    <w:pPr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36</TotalTime>
  <Application>LibreOffice/26.2.5.2$Windows_X86_64 LibreOffice_project/cd7284b4cbbfeb507e630c1aac019f4157393acb</Application>
  <AppVersion>15.0000</AppVersion>
  <Pages>2</Pages>
  <Words>393</Words>
  <Characters>2404</Characters>
  <CharactersWithSpaces>2769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2015-11-27T12:17:00Z</dcterms:created>
  <dc:creator>1</dc:creator>
  <dc:description/>
  <dc:language>pt-BR</dc:language>
  <cp:lastModifiedBy/>
  <cp:lastPrinted>1995-11-21T17:41:00Z</cp:lastPrinted>
  <dcterms:modified xsi:type="dcterms:W3CDTF">2026-09-22T14:00:09Z</dcterms:modified>
  <cp:revision>9</cp:revision>
  <dc:subject/>
  <dc:title>TERMO DE ACEITAÇÃO DE ORIENTAÇÃO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_Grammarly_42___1">
    <vt:lpwstr>__Grammarly_42___1</vt:lpwstr>
  </property>
  <property fmtid="{D5CDD505-2E9C-101B-9397-08002B2CF9AE}" pid="3" name="__Grammarly_42____i">
    <vt:lpwstr>__Grammarly_42____i</vt:lpwstr>
  </property>
</Properties>
</file>