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80868" w:rsidRPr="00780868" w:rsidRDefault="00780868" w:rsidP="00780868">
      <w:pPr>
        <w:pStyle w:val="Default"/>
        <w:jc w:val="center"/>
        <w:rPr>
          <w:b/>
          <w:bCs/>
        </w:rPr>
      </w:pPr>
      <w:r w:rsidRPr="00780868">
        <w:rPr>
          <w:b/>
          <w:bCs/>
        </w:rPr>
        <w:t>FUNCIONAMENTO DO CURSO</w:t>
      </w:r>
    </w:p>
    <w:p w:rsidR="00780868" w:rsidRPr="00780868" w:rsidRDefault="00780868" w:rsidP="00780868">
      <w:pPr>
        <w:pStyle w:val="Default"/>
        <w:jc w:val="center"/>
        <w:rPr>
          <w:b/>
          <w:bCs/>
        </w:rPr>
      </w:pPr>
      <w:r w:rsidRPr="00780868">
        <w:rPr>
          <w:b/>
          <w:bCs/>
        </w:rPr>
        <w:t>INFORMAÇÕES BÁSICAS</w:t>
      </w:r>
    </w:p>
    <w:p w:rsidR="00780868" w:rsidRPr="00780868" w:rsidRDefault="00780868" w:rsidP="00780868">
      <w:pPr>
        <w:pStyle w:val="Default"/>
        <w:rPr>
          <w:b/>
          <w:bCs/>
        </w:rPr>
      </w:pPr>
    </w:p>
    <w:p w:rsidR="00780868" w:rsidRPr="00780868" w:rsidRDefault="00780868" w:rsidP="00780868">
      <w:pPr>
        <w:pStyle w:val="Default"/>
        <w:numPr>
          <w:ilvl w:val="0"/>
          <w:numId w:val="1"/>
        </w:numPr>
        <w:spacing w:before="120" w:after="120"/>
        <w:ind w:left="567" w:firstLine="284"/>
      </w:pPr>
      <w:r w:rsidRPr="00780868">
        <w:t xml:space="preserve">Período de Realização e funcionamento do Curso </w:t>
      </w:r>
    </w:p>
    <w:p w:rsidR="00780868" w:rsidRPr="00780868" w:rsidRDefault="00780868" w:rsidP="00780868">
      <w:pPr>
        <w:pStyle w:val="Default"/>
        <w:spacing w:before="120" w:after="120"/>
        <w:ind w:left="567" w:firstLine="284"/>
      </w:pPr>
      <w:r w:rsidRPr="00780868">
        <w:rPr>
          <w:color w:val="000009"/>
        </w:rPr>
        <w:t xml:space="preserve">Curso de </w:t>
      </w:r>
      <w:r w:rsidRPr="00780868">
        <w:rPr>
          <w:b/>
          <w:bCs/>
          <w:color w:val="000009"/>
        </w:rPr>
        <w:t xml:space="preserve">Pós-Graduação </w:t>
      </w:r>
      <w:r w:rsidRPr="00780868">
        <w:rPr>
          <w:b/>
          <w:bCs/>
          <w:i/>
          <w:iCs/>
          <w:color w:val="000009"/>
        </w:rPr>
        <w:t xml:space="preserve">Lato Sensu </w:t>
      </w:r>
      <w:r w:rsidRPr="00780868">
        <w:rPr>
          <w:b/>
          <w:bCs/>
          <w:color w:val="000009"/>
        </w:rPr>
        <w:t xml:space="preserve">- Residência Agrária em Agroecologia e Desenvolvimento Territorial Sustentável na Agricultura Familiar </w:t>
      </w:r>
      <w:r w:rsidRPr="00780868">
        <w:rPr>
          <w:color w:val="000009"/>
        </w:rPr>
        <w:t xml:space="preserve">da Universidade Federal de Alagoas – UFAL Campus Arapiraca será desenvolvido em até 30 (trinta) meses, com uma carga horária de 600 (seiscentas) horas, sendo quatro semestres com predomínio de atividades teóricas, práticas e estágio, e um semestre para conclusão do Trabalho de Conclusão de Curso – TCC. </w:t>
      </w:r>
    </w:p>
    <w:p w:rsidR="00780868" w:rsidRPr="00780868" w:rsidRDefault="00780868" w:rsidP="00780868">
      <w:pPr>
        <w:pStyle w:val="Default"/>
        <w:spacing w:before="120" w:after="120"/>
        <w:ind w:left="567" w:firstLine="284"/>
      </w:pPr>
      <w:r w:rsidRPr="00780868">
        <w:rPr>
          <w:color w:val="000009"/>
        </w:rPr>
        <w:t xml:space="preserve">As aulas acontecerão às sextas-feiras e aos sábados e domingo, no Campus da UFAL Arapiraca, bem como serão realizadas atividades práticas em comunidades da reforma agrária e agricultura familiar do Estado de Alagoas, laboratórios de pesquisa de outros </w:t>
      </w:r>
      <w:proofErr w:type="spellStart"/>
      <w:r w:rsidRPr="00780868">
        <w:rPr>
          <w:i/>
          <w:iCs/>
          <w:color w:val="000009"/>
        </w:rPr>
        <w:t>campi</w:t>
      </w:r>
      <w:proofErr w:type="spellEnd"/>
      <w:r w:rsidRPr="00780868">
        <w:rPr>
          <w:i/>
          <w:iCs/>
          <w:color w:val="000009"/>
        </w:rPr>
        <w:t xml:space="preserve"> </w:t>
      </w:r>
      <w:r w:rsidRPr="00780868">
        <w:rPr>
          <w:color w:val="000009"/>
        </w:rPr>
        <w:t xml:space="preserve">da UFAL e das instituições parceiras UFAL, UNEAL, IFAL e ainda visitas de intercâmbio a instituições públicas e ONGs. </w:t>
      </w:r>
    </w:p>
    <w:p w:rsidR="00AE33DF" w:rsidRPr="00780868" w:rsidRDefault="00780868" w:rsidP="00780868">
      <w:pPr>
        <w:spacing w:before="120" w:after="120" w:line="240" w:lineRule="auto"/>
        <w:ind w:left="567" w:firstLine="284"/>
        <w:rPr>
          <w:rFonts w:ascii="Times New Roman" w:hAnsi="Times New Roman" w:cs="Times New Roman"/>
          <w:color w:val="000009"/>
          <w:sz w:val="24"/>
          <w:szCs w:val="24"/>
        </w:rPr>
      </w:pPr>
      <w:r w:rsidRPr="00780868">
        <w:rPr>
          <w:rFonts w:ascii="Times New Roman" w:hAnsi="Times New Roman" w:cs="Times New Roman"/>
          <w:color w:val="000009"/>
          <w:sz w:val="24"/>
          <w:szCs w:val="24"/>
        </w:rPr>
        <w:t>O cursista irá produzir um Diagnóstico Rural Participativo e um Projeto de Intervenção em uma comunidade de reforma agrária durante o primeiro semestre letivo e o aplicará nos semestres seguintes, este se constituirá em estágio obrigatório e objeto de pesquisa e extensão que será registrado no Trabalho de Conclusão do Curso</w:t>
      </w:r>
      <w:r w:rsidRPr="00780868">
        <w:rPr>
          <w:rFonts w:ascii="Times New Roman" w:hAnsi="Times New Roman" w:cs="Times New Roman"/>
          <w:color w:val="000009"/>
          <w:sz w:val="24"/>
          <w:szCs w:val="24"/>
        </w:rPr>
        <w:t>.</w:t>
      </w:r>
    </w:p>
    <w:p w:rsidR="00780868" w:rsidRPr="00780868" w:rsidRDefault="00780868" w:rsidP="00780868">
      <w:pPr>
        <w:autoSpaceDE w:val="0"/>
        <w:autoSpaceDN w:val="0"/>
        <w:adjustRightInd w:val="0"/>
        <w:spacing w:before="120" w:after="120" w:line="240" w:lineRule="auto"/>
        <w:ind w:left="567" w:firstLine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780868" w:rsidRPr="00780868" w:rsidRDefault="00780868" w:rsidP="00780868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0868">
        <w:rPr>
          <w:rFonts w:ascii="Times New Roman" w:hAnsi="Times New Roman" w:cs="Times New Roman"/>
          <w:color w:val="000000"/>
          <w:sz w:val="24"/>
          <w:szCs w:val="24"/>
        </w:rPr>
        <w:t xml:space="preserve">Requisitos para Conclusão do Curso </w:t>
      </w:r>
    </w:p>
    <w:p w:rsidR="00780868" w:rsidRPr="00780868" w:rsidRDefault="00780868" w:rsidP="00780868">
      <w:pPr>
        <w:autoSpaceDE w:val="0"/>
        <w:autoSpaceDN w:val="0"/>
        <w:adjustRightInd w:val="0"/>
        <w:spacing w:before="120" w:after="120" w:line="240" w:lineRule="auto"/>
        <w:ind w:left="567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780868">
        <w:rPr>
          <w:rFonts w:ascii="Times New Roman" w:hAnsi="Times New Roman" w:cs="Times New Roman"/>
          <w:color w:val="000009"/>
          <w:sz w:val="24"/>
          <w:szCs w:val="24"/>
        </w:rPr>
        <w:t xml:space="preserve">Para conclusão do Curso de Agroecologia e Desenvolvimento Territorial Sustentável na Agricultura Familiar será necessário: </w:t>
      </w:r>
    </w:p>
    <w:p w:rsidR="00780868" w:rsidRPr="00780868" w:rsidRDefault="00780868" w:rsidP="00780868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567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780868">
        <w:rPr>
          <w:rFonts w:ascii="Times New Roman" w:hAnsi="Times New Roman" w:cs="Times New Roman"/>
          <w:color w:val="000009"/>
          <w:sz w:val="24"/>
          <w:szCs w:val="24"/>
        </w:rPr>
        <w:t xml:space="preserve">Realizar DRP e Planejamento Participativo com comunidade da reforma agrária, para apresentar projeto de intervenção ao final do primeiro semestre; </w:t>
      </w:r>
    </w:p>
    <w:p w:rsidR="00780868" w:rsidRPr="00780868" w:rsidRDefault="00780868" w:rsidP="00780868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567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780868">
        <w:rPr>
          <w:rFonts w:ascii="Times New Roman" w:hAnsi="Times New Roman" w:cs="Times New Roman"/>
          <w:color w:val="000009"/>
          <w:sz w:val="24"/>
          <w:szCs w:val="24"/>
        </w:rPr>
        <w:t xml:space="preserve">Realizar estágio obrigatório em comunidade de reforma agrária com carga horária integral de 160 horas, com os devidos registros em relatórios; </w:t>
      </w:r>
    </w:p>
    <w:p w:rsidR="00780868" w:rsidRPr="00780868" w:rsidRDefault="00780868" w:rsidP="00780868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567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780868">
        <w:rPr>
          <w:rFonts w:ascii="Times New Roman" w:hAnsi="Times New Roman" w:cs="Times New Roman"/>
          <w:color w:val="000009"/>
          <w:sz w:val="24"/>
          <w:szCs w:val="24"/>
        </w:rPr>
        <w:t xml:space="preserve">Apresentar frequência mínima de 75% (setenta e cinco por cento) da carga horária total prevista em todas as disciplinas; </w:t>
      </w:r>
    </w:p>
    <w:p w:rsidR="00780868" w:rsidRPr="00780868" w:rsidRDefault="00780868" w:rsidP="00780868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567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780868">
        <w:rPr>
          <w:rFonts w:ascii="Times New Roman" w:hAnsi="Times New Roman" w:cs="Times New Roman"/>
          <w:color w:val="000009"/>
          <w:sz w:val="24"/>
          <w:szCs w:val="24"/>
        </w:rPr>
        <w:t xml:space="preserve">Apresentar Trabalho de Conclusão de Curso a partir dos resultados do projeto de intervenção desenvolvido ao longo do curso. </w:t>
      </w:r>
    </w:p>
    <w:p w:rsidR="00780868" w:rsidRPr="00780868" w:rsidRDefault="00780868" w:rsidP="00780868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567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780868">
        <w:rPr>
          <w:rFonts w:ascii="Times New Roman" w:hAnsi="Times New Roman" w:cs="Times New Roman"/>
          <w:color w:val="000009"/>
          <w:sz w:val="24"/>
          <w:szCs w:val="24"/>
        </w:rPr>
        <w:t xml:space="preserve">Ser aprovado (a) em avaliação acadêmica obtendo, no mínimo, a média 7,0 (sete) em cada disciplina e atividade obrigatória. </w:t>
      </w:r>
    </w:p>
    <w:p w:rsidR="00780868" w:rsidRPr="00780868" w:rsidRDefault="00780868" w:rsidP="00780868">
      <w:pPr>
        <w:autoSpaceDE w:val="0"/>
        <w:autoSpaceDN w:val="0"/>
        <w:adjustRightInd w:val="0"/>
        <w:spacing w:before="120" w:after="120" w:line="240" w:lineRule="auto"/>
        <w:ind w:left="567" w:firstLine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780868" w:rsidRPr="00780868" w:rsidRDefault="00780868" w:rsidP="00780868">
      <w:pPr>
        <w:autoSpaceDE w:val="0"/>
        <w:autoSpaceDN w:val="0"/>
        <w:adjustRightInd w:val="0"/>
        <w:spacing w:before="120" w:after="120" w:line="240" w:lineRule="auto"/>
        <w:ind w:left="567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780868">
        <w:rPr>
          <w:rFonts w:ascii="Times New Roman" w:hAnsi="Times New Roman" w:cs="Times New Roman"/>
          <w:color w:val="000000"/>
          <w:sz w:val="24"/>
          <w:szCs w:val="24"/>
        </w:rPr>
        <w:t>O Curso dispõe de um Regimento e de um Colegiado de Curso, cuja Coordenação é composta por:</w:t>
      </w:r>
    </w:p>
    <w:p w:rsidR="00780868" w:rsidRPr="00780868" w:rsidRDefault="00780868" w:rsidP="00780868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567" w:firstLine="284"/>
        <w:rPr>
          <w:rFonts w:ascii="Times New Roman" w:hAnsi="Times New Roman" w:cs="Times New Roman"/>
          <w:color w:val="000000"/>
        </w:rPr>
      </w:pPr>
      <w:r w:rsidRPr="00780868">
        <w:rPr>
          <w:rFonts w:ascii="Times New Roman" w:hAnsi="Times New Roman" w:cs="Times New Roman"/>
          <w:color w:val="000009"/>
          <w:sz w:val="24"/>
          <w:szCs w:val="24"/>
        </w:rPr>
        <w:t>Coordenador Geral do Curso: Prof. Dr. Cícero Adriano Vieira dos Sa</w:t>
      </w:r>
      <w:r w:rsidRPr="00780868">
        <w:rPr>
          <w:rFonts w:ascii="Times New Roman" w:hAnsi="Times New Roman" w:cs="Times New Roman"/>
          <w:color w:val="000009"/>
          <w:sz w:val="24"/>
          <w:szCs w:val="24"/>
        </w:rPr>
        <w:t>ntos;</w:t>
      </w:r>
    </w:p>
    <w:p w:rsidR="00780868" w:rsidRPr="00780868" w:rsidRDefault="00780868" w:rsidP="00780868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567" w:firstLine="284"/>
        <w:rPr>
          <w:rFonts w:ascii="Times New Roman" w:hAnsi="Times New Roman" w:cs="Times New Roman"/>
          <w:color w:val="000000"/>
        </w:rPr>
      </w:pPr>
      <w:r w:rsidRPr="00780868">
        <w:rPr>
          <w:rFonts w:ascii="Times New Roman" w:hAnsi="Times New Roman" w:cs="Times New Roman"/>
          <w:color w:val="000009"/>
          <w:sz w:val="24"/>
          <w:szCs w:val="24"/>
        </w:rPr>
        <w:t xml:space="preserve">Coordenadora Pedagógica: </w:t>
      </w:r>
      <w:proofErr w:type="spellStart"/>
      <w:r w:rsidRPr="00780868">
        <w:rPr>
          <w:rFonts w:ascii="Times New Roman" w:hAnsi="Times New Roman" w:cs="Times New Roman"/>
          <w:color w:val="000009"/>
          <w:sz w:val="24"/>
          <w:szCs w:val="24"/>
        </w:rPr>
        <w:t>Profª</w:t>
      </w:r>
      <w:proofErr w:type="spellEnd"/>
      <w:r w:rsidRPr="00780868">
        <w:rPr>
          <w:rFonts w:ascii="Times New Roman" w:hAnsi="Times New Roman" w:cs="Times New Roman"/>
          <w:color w:val="000009"/>
        </w:rPr>
        <w:t xml:space="preserve"> </w:t>
      </w:r>
      <w:proofErr w:type="spellStart"/>
      <w:r w:rsidRPr="00780868">
        <w:rPr>
          <w:rFonts w:ascii="Times New Roman" w:hAnsi="Times New Roman" w:cs="Times New Roman"/>
          <w:color w:val="000009"/>
        </w:rPr>
        <w:t>Msc</w:t>
      </w:r>
      <w:proofErr w:type="spellEnd"/>
      <w:r w:rsidRPr="00780868">
        <w:rPr>
          <w:rFonts w:ascii="Times New Roman" w:hAnsi="Times New Roman" w:cs="Times New Roman"/>
          <w:color w:val="000009"/>
        </w:rPr>
        <w:t xml:space="preserve">. </w:t>
      </w:r>
      <w:bookmarkStart w:id="0" w:name="_GoBack"/>
      <w:bookmarkEnd w:id="0"/>
      <w:r w:rsidRPr="00780868">
        <w:rPr>
          <w:rFonts w:ascii="Times New Roman" w:hAnsi="Times New Roman" w:cs="Times New Roman"/>
          <w:color w:val="000009"/>
        </w:rPr>
        <w:t>Sandra Lúcia dos Santos Lira</w:t>
      </w:r>
      <w:r w:rsidRPr="00780868">
        <w:rPr>
          <w:rFonts w:ascii="Times New Roman" w:hAnsi="Times New Roman" w:cs="Times New Roman"/>
          <w:color w:val="000009"/>
        </w:rPr>
        <w:t xml:space="preserve"> </w:t>
      </w:r>
    </w:p>
    <w:sectPr w:rsidR="00780868" w:rsidRPr="00780868" w:rsidSect="00780868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4BB3C0C"/>
    <w:multiLevelType w:val="hybridMultilevel"/>
    <w:tmpl w:val="D506DD2A"/>
    <w:lvl w:ilvl="0" w:tplc="56DC971C">
      <w:start w:val="1"/>
      <w:numFmt w:val="decimal"/>
      <w:lvlText w:val="%1."/>
      <w:lvlJc w:val="left"/>
      <w:rPr>
        <w:b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A63D6EA"/>
    <w:multiLevelType w:val="hybridMultilevel"/>
    <w:tmpl w:val="83037ED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89F729F"/>
    <w:multiLevelType w:val="hybridMultilevel"/>
    <w:tmpl w:val="64F98D5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595E8B9"/>
    <w:multiLevelType w:val="hybridMultilevel"/>
    <w:tmpl w:val="646D7B5B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EB420D6"/>
    <w:multiLevelType w:val="hybridMultilevel"/>
    <w:tmpl w:val="8856E0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868"/>
    <w:rsid w:val="00780868"/>
    <w:rsid w:val="00AE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E2251"/>
  <w15:chartTrackingRefBased/>
  <w15:docId w15:val="{61CC1022-919E-4A4C-8CB4-044003351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808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80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358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dcterms:created xsi:type="dcterms:W3CDTF">2025-06-30T19:30:00Z</dcterms:created>
  <dcterms:modified xsi:type="dcterms:W3CDTF">2025-06-30T19:37:00Z</dcterms:modified>
</cp:coreProperties>
</file>